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C2B1" w14:textId="0DBBCFFE" w:rsidR="0047468E" w:rsidRPr="00C06A91" w:rsidRDefault="0047468E" w:rsidP="0047468E">
      <w:pPr>
        <w:pStyle w:val="ConsPlusNormal"/>
        <w:ind w:left="5387"/>
        <w:jc w:val="center"/>
        <w:rPr>
          <w:rFonts w:ascii="Times New Roman" w:hAnsi="Times New Roman" w:cs="Times New Roman"/>
          <w:sz w:val="24"/>
          <w:szCs w:val="24"/>
        </w:rPr>
      </w:pPr>
      <w:bookmarkStart w:id="0" w:name="_GoBack"/>
      <w:r w:rsidRPr="00C06A91">
        <w:rPr>
          <w:rFonts w:ascii="Times New Roman" w:hAnsi="Times New Roman" w:cs="Times New Roman"/>
          <w:sz w:val="24"/>
          <w:szCs w:val="24"/>
        </w:rPr>
        <w:t>Приложение</w:t>
      </w:r>
      <w:r w:rsidR="00E249CB" w:rsidRPr="00C06A91">
        <w:rPr>
          <w:rFonts w:ascii="Times New Roman" w:hAnsi="Times New Roman" w:cs="Times New Roman"/>
          <w:sz w:val="24"/>
          <w:szCs w:val="24"/>
        </w:rPr>
        <w:t xml:space="preserve"> № 10</w:t>
      </w:r>
    </w:p>
    <w:p w14:paraId="6D80CAED" w14:textId="77777777" w:rsidR="0047468E" w:rsidRPr="00C06A91" w:rsidRDefault="0047468E" w:rsidP="0047468E">
      <w:pPr>
        <w:pStyle w:val="ConsPlusNormal"/>
        <w:ind w:left="5387"/>
        <w:jc w:val="center"/>
        <w:rPr>
          <w:rFonts w:ascii="Times New Roman" w:hAnsi="Times New Roman" w:cs="Times New Roman"/>
          <w:sz w:val="24"/>
          <w:szCs w:val="24"/>
        </w:rPr>
      </w:pPr>
    </w:p>
    <w:p w14:paraId="00F5E302" w14:textId="28D9340F" w:rsidR="0047468E" w:rsidRPr="00C06A91" w:rsidRDefault="0047468E" w:rsidP="0047468E">
      <w:pPr>
        <w:pStyle w:val="ConsPlusNormal"/>
        <w:ind w:left="5387"/>
        <w:jc w:val="center"/>
        <w:rPr>
          <w:rFonts w:ascii="Times New Roman" w:hAnsi="Times New Roman" w:cs="Times New Roman"/>
          <w:sz w:val="24"/>
          <w:szCs w:val="24"/>
        </w:rPr>
      </w:pPr>
      <w:r w:rsidRPr="00C06A91">
        <w:rPr>
          <w:rFonts w:ascii="Times New Roman" w:hAnsi="Times New Roman" w:cs="Times New Roman"/>
          <w:sz w:val="24"/>
          <w:szCs w:val="24"/>
        </w:rPr>
        <w:t>УТВЕРЖДЕН</w:t>
      </w:r>
    </w:p>
    <w:p w14:paraId="74126F68" w14:textId="18423AAE" w:rsidR="0047468E" w:rsidRPr="00C06A91" w:rsidRDefault="0047468E" w:rsidP="0047468E">
      <w:pPr>
        <w:pStyle w:val="ConsPlusNormal"/>
        <w:ind w:left="5387"/>
        <w:jc w:val="center"/>
        <w:rPr>
          <w:rFonts w:ascii="Times New Roman" w:hAnsi="Times New Roman" w:cs="Times New Roman"/>
          <w:sz w:val="24"/>
          <w:szCs w:val="24"/>
        </w:rPr>
      </w:pPr>
      <w:r w:rsidRPr="00C06A91">
        <w:rPr>
          <w:rFonts w:ascii="Times New Roman" w:hAnsi="Times New Roman" w:cs="Times New Roman"/>
          <w:sz w:val="24"/>
          <w:szCs w:val="24"/>
        </w:rPr>
        <w:t xml:space="preserve">приказом </w:t>
      </w:r>
      <w:r w:rsidR="00882FF2" w:rsidRPr="00C06A91">
        <w:rPr>
          <w:rFonts w:ascii="Times New Roman" w:hAnsi="Times New Roman" w:cs="Times New Roman"/>
          <w:sz w:val="24"/>
          <w:szCs w:val="24"/>
        </w:rPr>
        <w:t>МАУ ДО СШ Советского района</w:t>
      </w:r>
      <w:r w:rsidRPr="00C06A91">
        <w:rPr>
          <w:rFonts w:ascii="Times New Roman" w:hAnsi="Times New Roman" w:cs="Times New Roman"/>
          <w:sz w:val="24"/>
          <w:szCs w:val="24"/>
        </w:rPr>
        <w:br/>
        <w:t>от «___» ___________ 20</w:t>
      </w:r>
      <w:r w:rsidR="00882FF2" w:rsidRPr="00C06A91">
        <w:rPr>
          <w:rFonts w:ascii="Times New Roman" w:hAnsi="Times New Roman" w:cs="Times New Roman"/>
          <w:sz w:val="24"/>
          <w:szCs w:val="24"/>
        </w:rPr>
        <w:t>23</w:t>
      </w:r>
      <w:r w:rsidRPr="00C06A91">
        <w:rPr>
          <w:rFonts w:ascii="Times New Roman" w:hAnsi="Times New Roman" w:cs="Times New Roman"/>
          <w:sz w:val="24"/>
          <w:szCs w:val="24"/>
        </w:rPr>
        <w:t xml:space="preserve"> г. № ___</w:t>
      </w:r>
    </w:p>
    <w:p w14:paraId="15359236" w14:textId="77777777" w:rsidR="00514360" w:rsidRPr="00C06A91" w:rsidRDefault="00514360" w:rsidP="00514360">
      <w:pPr>
        <w:ind w:left="1701" w:right="1700"/>
        <w:jc w:val="center"/>
        <w:rPr>
          <w:b/>
        </w:rPr>
      </w:pPr>
    </w:p>
    <w:p w14:paraId="6AA54ADA" w14:textId="095C8FFD" w:rsidR="00514360" w:rsidRPr="00C06A91" w:rsidRDefault="00514360" w:rsidP="00514360">
      <w:pPr>
        <w:ind w:left="1701" w:right="1700"/>
        <w:jc w:val="center"/>
        <w:rPr>
          <w:b/>
        </w:rPr>
      </w:pPr>
      <w:r w:rsidRPr="00C06A91">
        <w:rPr>
          <w:b/>
        </w:rPr>
        <w:t>ПОРЯДОК</w:t>
      </w:r>
      <w:r w:rsidRPr="00C06A91">
        <w:rPr>
          <w:b/>
        </w:rPr>
        <w:br/>
        <w:t>пользования обучающимися лечебно-оздоровительной инфраструктурой и объектами спорта учреждения</w:t>
      </w:r>
    </w:p>
    <w:p w14:paraId="623586A8" w14:textId="77777777" w:rsidR="00514360" w:rsidRPr="00C06A91" w:rsidRDefault="00514360" w:rsidP="00514360">
      <w:pPr>
        <w:jc w:val="center"/>
        <w:rPr>
          <w:b/>
        </w:rPr>
      </w:pPr>
    </w:p>
    <w:p w14:paraId="3A7BB65F" w14:textId="77777777" w:rsidR="00514360" w:rsidRPr="00C06A91" w:rsidRDefault="00514360" w:rsidP="00514360">
      <w:pPr>
        <w:jc w:val="center"/>
        <w:rPr>
          <w:b/>
        </w:rPr>
      </w:pPr>
    </w:p>
    <w:p w14:paraId="37101E19" w14:textId="0EE7CD5A" w:rsidR="00514360" w:rsidRPr="00C06A91" w:rsidRDefault="00514360" w:rsidP="00514360">
      <w:pPr>
        <w:numPr>
          <w:ilvl w:val="0"/>
          <w:numId w:val="28"/>
        </w:numPr>
        <w:ind w:left="0" w:firstLine="709"/>
        <w:jc w:val="both"/>
      </w:pPr>
      <w:r w:rsidRPr="00C06A91">
        <w:t xml:space="preserve">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 </w:t>
      </w:r>
      <w:r w:rsidR="00882FF2" w:rsidRPr="00C06A91">
        <w:t>муниципального автономного учреждения дополнительного образования «Спортивная школа Советского района»</w:t>
      </w:r>
      <w:r w:rsidRPr="00C06A91">
        <w:rPr>
          <w:i/>
        </w:rPr>
        <w:t xml:space="preserve"> </w:t>
      </w:r>
      <w:r w:rsidR="00882FF2" w:rsidRPr="00C06A91">
        <w:t>(далее – У</w:t>
      </w:r>
      <w:r w:rsidRPr="00C06A91">
        <w:t>чреждение).</w:t>
      </w:r>
    </w:p>
    <w:p w14:paraId="005F78C8" w14:textId="77777777" w:rsidR="00514360" w:rsidRPr="00C06A91" w:rsidRDefault="00514360" w:rsidP="00514360">
      <w:pPr>
        <w:numPr>
          <w:ilvl w:val="0"/>
          <w:numId w:val="28"/>
        </w:numPr>
        <w:ind w:left="0" w:firstLine="709"/>
        <w:jc w:val="both"/>
      </w:pPr>
      <w:r w:rsidRPr="00C06A91">
        <w:t>К основным спортивным и социальным объектам учреждения относятся:</w:t>
      </w:r>
    </w:p>
    <w:p w14:paraId="69A94002" w14:textId="77777777" w:rsidR="00514360" w:rsidRPr="00C06A91" w:rsidRDefault="00514360" w:rsidP="00514360">
      <w:pPr>
        <w:numPr>
          <w:ilvl w:val="0"/>
          <w:numId w:val="29"/>
        </w:numPr>
        <w:ind w:left="0" w:firstLine="709"/>
        <w:jc w:val="both"/>
      </w:pPr>
      <w:r w:rsidRPr="00C06A91">
        <w:t>объекты спортивного назначения:</w:t>
      </w:r>
    </w:p>
    <w:p w14:paraId="114573F9" w14:textId="77777777" w:rsidR="00514360" w:rsidRPr="00C06A91" w:rsidRDefault="00514360" w:rsidP="00514360">
      <w:pPr>
        <w:ind w:firstLine="709"/>
        <w:jc w:val="both"/>
      </w:pPr>
      <w:r w:rsidRPr="00C06A91">
        <w:t>спортивный зал;</w:t>
      </w:r>
    </w:p>
    <w:p w14:paraId="307ECC48" w14:textId="77777777" w:rsidR="00514360" w:rsidRPr="00C06A91" w:rsidRDefault="00514360" w:rsidP="00514360">
      <w:pPr>
        <w:ind w:firstLine="709"/>
        <w:jc w:val="both"/>
      </w:pPr>
      <w:r w:rsidRPr="00C06A91">
        <w:t>плавательный бассейн;</w:t>
      </w:r>
    </w:p>
    <w:p w14:paraId="0B6FC22C" w14:textId="77777777" w:rsidR="00514360" w:rsidRPr="00C06A91" w:rsidRDefault="00514360" w:rsidP="00514360">
      <w:pPr>
        <w:ind w:firstLine="709"/>
        <w:jc w:val="both"/>
      </w:pPr>
      <w:r w:rsidRPr="00C06A91">
        <w:t>тренажерный зал;</w:t>
      </w:r>
    </w:p>
    <w:p w14:paraId="702D4975" w14:textId="5A7DD9D1" w:rsidR="00514360" w:rsidRPr="00C06A91" w:rsidRDefault="00882FF2" w:rsidP="00514360">
      <w:pPr>
        <w:ind w:firstLine="709"/>
        <w:jc w:val="both"/>
      </w:pPr>
      <w:r w:rsidRPr="00C06A91">
        <w:t>лыжная база с лыжными трассами.</w:t>
      </w:r>
    </w:p>
    <w:p w14:paraId="4C8473C0" w14:textId="77777777" w:rsidR="00514360" w:rsidRPr="00C06A91" w:rsidRDefault="00514360" w:rsidP="00514360">
      <w:pPr>
        <w:numPr>
          <w:ilvl w:val="0"/>
          <w:numId w:val="29"/>
        </w:numPr>
        <w:ind w:left="0" w:firstLine="709"/>
        <w:jc w:val="both"/>
      </w:pPr>
      <w:r w:rsidRPr="00C06A91">
        <w:t>объекты лечебно-оздоровительного назначения:</w:t>
      </w:r>
    </w:p>
    <w:p w14:paraId="5B55E245" w14:textId="77777777" w:rsidR="00514360" w:rsidRPr="00C06A91" w:rsidRDefault="00514360" w:rsidP="00514360">
      <w:pPr>
        <w:ind w:firstLine="709"/>
        <w:jc w:val="both"/>
      </w:pPr>
      <w:r w:rsidRPr="00C06A91">
        <w:t>сауна;</w:t>
      </w:r>
    </w:p>
    <w:p w14:paraId="08D65519" w14:textId="1BE0CB83" w:rsidR="00514360" w:rsidRPr="00C06A91" w:rsidRDefault="00882FF2" w:rsidP="00514360">
      <w:pPr>
        <w:ind w:firstLine="709"/>
        <w:jc w:val="both"/>
      </w:pPr>
      <w:r w:rsidRPr="00C06A91">
        <w:t>соляная комната</w:t>
      </w:r>
    </w:p>
    <w:p w14:paraId="30E1BFA6" w14:textId="77777777" w:rsidR="00514360" w:rsidRPr="00C06A91" w:rsidRDefault="00514360" w:rsidP="00514360">
      <w:pPr>
        <w:numPr>
          <w:ilvl w:val="0"/>
          <w:numId w:val="28"/>
        </w:numPr>
        <w:ind w:left="0" w:firstLine="709"/>
        <w:jc w:val="both"/>
      </w:pPr>
      <w:r w:rsidRPr="00C06A91">
        <w:t>К вспомогательным спортивным и социальным объектам учреждения относятся:</w:t>
      </w:r>
    </w:p>
    <w:p w14:paraId="5F820F6E" w14:textId="77777777" w:rsidR="00514360" w:rsidRPr="00C06A91" w:rsidRDefault="00514360" w:rsidP="00514360">
      <w:pPr>
        <w:ind w:firstLine="709"/>
        <w:jc w:val="both"/>
      </w:pPr>
      <w:r w:rsidRPr="00C06A91">
        <w:t>вестибюльный блок с гардеробом;</w:t>
      </w:r>
    </w:p>
    <w:p w14:paraId="05C70DF0" w14:textId="519159FD" w:rsidR="00514360" w:rsidRPr="00C06A91" w:rsidRDefault="00514360" w:rsidP="00514360">
      <w:pPr>
        <w:ind w:firstLine="709"/>
        <w:jc w:val="both"/>
      </w:pPr>
      <w:r w:rsidRPr="00C06A91">
        <w:t>санузлы;</w:t>
      </w:r>
    </w:p>
    <w:p w14:paraId="406E6038" w14:textId="77777777" w:rsidR="00514360" w:rsidRPr="00C06A91" w:rsidRDefault="00514360" w:rsidP="00514360">
      <w:pPr>
        <w:ind w:firstLine="709"/>
        <w:jc w:val="both"/>
      </w:pPr>
      <w:r w:rsidRPr="00C06A91">
        <w:t>раздевалки с душевыми санузлами;</w:t>
      </w:r>
    </w:p>
    <w:p w14:paraId="656E0860" w14:textId="77777777" w:rsidR="00514360" w:rsidRPr="00C06A91" w:rsidRDefault="00514360" w:rsidP="00514360">
      <w:pPr>
        <w:ind w:firstLine="709"/>
        <w:jc w:val="both"/>
      </w:pPr>
      <w:r w:rsidRPr="00C06A91">
        <w:t>помещения для работников учреждения;</w:t>
      </w:r>
    </w:p>
    <w:p w14:paraId="49444861" w14:textId="77777777" w:rsidR="00514360" w:rsidRPr="00C06A91" w:rsidRDefault="00514360" w:rsidP="00514360">
      <w:pPr>
        <w:ind w:firstLine="709"/>
        <w:jc w:val="both"/>
      </w:pPr>
      <w:r w:rsidRPr="00C06A91">
        <w:t>технические помещения различного назначения.</w:t>
      </w:r>
    </w:p>
    <w:p w14:paraId="5B999498" w14:textId="77777777" w:rsidR="00514360" w:rsidRPr="00C06A91" w:rsidRDefault="00514360" w:rsidP="00514360">
      <w:pPr>
        <w:numPr>
          <w:ilvl w:val="0"/>
          <w:numId w:val="28"/>
        </w:numPr>
        <w:ind w:left="0" w:firstLine="709"/>
        <w:jc w:val="both"/>
      </w:pPr>
      <w:r w:rsidRPr="00C06A91">
        <w:t>Пользование спортивными и социальными объектами возможно, как правило, только в соответствии с их основным функциональным предназначением.</w:t>
      </w:r>
    </w:p>
    <w:p w14:paraId="2DE65F84" w14:textId="77777777" w:rsidR="00514360" w:rsidRPr="00C06A91" w:rsidRDefault="00514360" w:rsidP="00514360">
      <w:pPr>
        <w:numPr>
          <w:ilvl w:val="0"/>
          <w:numId w:val="28"/>
        </w:numPr>
        <w:ind w:left="0" w:firstLine="709"/>
        <w:jc w:val="both"/>
      </w:pPr>
      <w:r w:rsidRPr="00C06A91">
        <w:t>При пользовании спортивными и социальными объектами обучающиеся должны соблюдать правила посещения специализированных помещений (спортивного зала, бассейна, сауны и других), выполнять требования работников учреждения.</w:t>
      </w:r>
    </w:p>
    <w:p w14:paraId="79EB0BB0" w14:textId="77777777" w:rsidR="00514360" w:rsidRPr="00C06A91" w:rsidRDefault="00514360" w:rsidP="00514360">
      <w:pPr>
        <w:numPr>
          <w:ilvl w:val="0"/>
          <w:numId w:val="28"/>
        </w:numPr>
        <w:ind w:left="0" w:firstLine="709"/>
        <w:jc w:val="both"/>
      </w:pPr>
      <w:r w:rsidRPr="00C06A91">
        <w:t>Допускается использование только исправного оборудования и инвентаря.</w:t>
      </w:r>
    </w:p>
    <w:p w14:paraId="492C5CBE" w14:textId="3D9CF3A5" w:rsidR="00514360" w:rsidRPr="00C06A91" w:rsidRDefault="00514360" w:rsidP="00514360">
      <w:pPr>
        <w:numPr>
          <w:ilvl w:val="0"/>
          <w:numId w:val="28"/>
        </w:numPr>
        <w:ind w:left="0" w:firstLine="709"/>
        <w:jc w:val="both"/>
      </w:pPr>
      <w:r w:rsidRPr="00C06A91">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любому другому работнику учреждения.</w:t>
      </w:r>
    </w:p>
    <w:p w14:paraId="45EEBDF7" w14:textId="77777777" w:rsidR="00514360" w:rsidRPr="00C06A91" w:rsidRDefault="00514360" w:rsidP="00514360">
      <w:pPr>
        <w:numPr>
          <w:ilvl w:val="0"/>
          <w:numId w:val="28"/>
        </w:numPr>
        <w:ind w:left="0" w:firstLine="709"/>
        <w:jc w:val="both"/>
      </w:pPr>
      <w:r w:rsidRPr="00C06A91">
        <w:t>Пользование обучающимися спортивными и социальными объектами осуществляется:</w:t>
      </w:r>
    </w:p>
    <w:p w14:paraId="72FA7782" w14:textId="4F461B00" w:rsidR="00514360" w:rsidRPr="00C06A91" w:rsidRDefault="00514360" w:rsidP="00514360">
      <w:pPr>
        <w:numPr>
          <w:ilvl w:val="0"/>
          <w:numId w:val="30"/>
        </w:numPr>
        <w:ind w:left="0" w:firstLine="709"/>
        <w:jc w:val="both"/>
      </w:pPr>
      <w:r w:rsidRPr="00C06A91">
        <w:t xml:space="preserve">во время, отведенное в расписании </w:t>
      </w:r>
      <w:r w:rsidR="00845F60" w:rsidRPr="00C06A91">
        <w:t xml:space="preserve">учебно-тренировочных </w:t>
      </w:r>
      <w:r w:rsidRPr="00C06A91">
        <w:t>занятий;</w:t>
      </w:r>
    </w:p>
    <w:p w14:paraId="0DC79AB5" w14:textId="77777777" w:rsidR="00514360" w:rsidRPr="00C06A91" w:rsidRDefault="00514360" w:rsidP="00514360">
      <w:pPr>
        <w:numPr>
          <w:ilvl w:val="0"/>
          <w:numId w:val="30"/>
        </w:numPr>
        <w:ind w:left="0" w:firstLine="709"/>
        <w:jc w:val="both"/>
      </w:pPr>
      <w:r w:rsidRPr="00C06A91">
        <w:t>по специальному расписанию, утвержденному директором учреждения.</w:t>
      </w:r>
    </w:p>
    <w:p w14:paraId="3D86DB8F" w14:textId="4CC02565" w:rsidR="00514360" w:rsidRPr="00C06A91" w:rsidRDefault="00514360" w:rsidP="00514360">
      <w:pPr>
        <w:numPr>
          <w:ilvl w:val="0"/>
          <w:numId w:val="28"/>
        </w:numPr>
        <w:ind w:left="0" w:firstLine="709"/>
        <w:jc w:val="both"/>
      </w:pPr>
      <w:r w:rsidRPr="00C06A91">
        <w:t xml:space="preserve">Пользование объектами спортивного назначения для отдыха обучающихся после </w:t>
      </w:r>
      <w:r w:rsidR="00845F60" w:rsidRPr="00C06A91">
        <w:t>учебно-тренировочных</w:t>
      </w:r>
      <w:r w:rsidRPr="00C06A91">
        <w:t xml:space="preserve"> возможно по устному разрешению работника учреждения, ответственному за данный объект.</w:t>
      </w:r>
    </w:p>
    <w:p w14:paraId="7E5B8A40" w14:textId="77777777" w:rsidR="00514360" w:rsidRPr="00C06A91" w:rsidRDefault="00514360" w:rsidP="00514360">
      <w:pPr>
        <w:numPr>
          <w:ilvl w:val="0"/>
          <w:numId w:val="28"/>
        </w:numPr>
        <w:ind w:left="0" w:firstLine="709"/>
        <w:jc w:val="both"/>
      </w:pPr>
      <w:r w:rsidRPr="00C06A91">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14:paraId="18D3A4B3" w14:textId="3B10A750" w:rsidR="00514360" w:rsidRPr="00C06A91" w:rsidRDefault="00514360" w:rsidP="00514360">
      <w:pPr>
        <w:numPr>
          <w:ilvl w:val="0"/>
          <w:numId w:val="28"/>
        </w:numPr>
        <w:ind w:left="0" w:firstLine="709"/>
        <w:jc w:val="both"/>
      </w:pPr>
      <w:r w:rsidRPr="00C06A91">
        <w:lastRenderedPageBreak/>
        <w:t>Обучающиеся</w:t>
      </w:r>
      <w:r w:rsidR="00845F60" w:rsidRPr="00C06A91">
        <w:t>, не достигшие возраста 10 лет,</w:t>
      </w:r>
      <w:r w:rsidRPr="00C06A91">
        <w:t xml:space="preserve">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14:paraId="0A622CCA" w14:textId="77777777" w:rsidR="00514360" w:rsidRPr="00C06A91" w:rsidRDefault="00514360" w:rsidP="00514360">
      <w:pPr>
        <w:numPr>
          <w:ilvl w:val="0"/>
          <w:numId w:val="28"/>
        </w:numPr>
        <w:ind w:left="0" w:firstLine="709"/>
        <w:jc w:val="both"/>
      </w:pPr>
      <w:r w:rsidRPr="00C06A91">
        <w:t>Обучающиеся, не соблюдающие требования, установленные настоящим порядком, или отказывающиеся от их соблюдения, не допускаются к спортивным и социальным объектам, могут быть удалены из мест расположения указанных объектов. К данным обучающимся могут быть применены меры дисциплинарного взыскания в соответствии с законодательством.</w:t>
      </w:r>
    </w:p>
    <w:p w14:paraId="735CF8FA" w14:textId="77777777" w:rsidR="00514360" w:rsidRPr="00C06A91" w:rsidRDefault="00514360" w:rsidP="00514360">
      <w:pPr>
        <w:numPr>
          <w:ilvl w:val="0"/>
          <w:numId w:val="28"/>
        </w:numPr>
        <w:ind w:left="0" w:firstLine="709"/>
        <w:jc w:val="both"/>
      </w:pPr>
      <w:r w:rsidRPr="00C06A91">
        <w:t>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w:t>
      </w:r>
    </w:p>
    <w:p w14:paraId="50C8867B" w14:textId="77777777" w:rsidR="00514360" w:rsidRPr="00C06A91" w:rsidRDefault="00514360" w:rsidP="00514360">
      <w:pPr>
        <w:jc w:val="center"/>
      </w:pPr>
    </w:p>
    <w:p w14:paraId="37DBF9AC" w14:textId="77777777" w:rsidR="00514360" w:rsidRPr="00C06A91" w:rsidRDefault="00514360" w:rsidP="00514360">
      <w:pPr>
        <w:jc w:val="center"/>
      </w:pPr>
    </w:p>
    <w:bookmarkEnd w:id="0"/>
    <w:p w14:paraId="0D05FEEC" w14:textId="77777777" w:rsidR="00514360" w:rsidRPr="00C06A91" w:rsidRDefault="00514360" w:rsidP="00514360">
      <w:pPr>
        <w:jc w:val="center"/>
      </w:pPr>
    </w:p>
    <w:sectPr w:rsidR="00514360" w:rsidRPr="00C06A91" w:rsidSect="0094618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11A4" w14:textId="77777777" w:rsidR="00EC496B" w:rsidRDefault="00EC496B" w:rsidP="00704B9E">
      <w:r>
        <w:separator/>
      </w:r>
    </w:p>
  </w:endnote>
  <w:endnote w:type="continuationSeparator" w:id="0">
    <w:p w14:paraId="1565CFA6" w14:textId="77777777" w:rsidR="00EC496B" w:rsidRDefault="00EC496B" w:rsidP="0070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9A80" w14:textId="77777777" w:rsidR="00EC496B" w:rsidRDefault="00EC496B" w:rsidP="00704B9E">
      <w:r>
        <w:separator/>
      </w:r>
    </w:p>
  </w:footnote>
  <w:footnote w:type="continuationSeparator" w:id="0">
    <w:p w14:paraId="210946AF" w14:textId="77777777" w:rsidR="00EC496B" w:rsidRDefault="00EC496B" w:rsidP="0070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5D1"/>
    <w:multiLevelType w:val="hybridMultilevel"/>
    <w:tmpl w:val="AEE88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F3150"/>
    <w:multiLevelType w:val="hybridMultilevel"/>
    <w:tmpl w:val="2132FF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9F6026"/>
    <w:multiLevelType w:val="hybridMultilevel"/>
    <w:tmpl w:val="CA1AE6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13FA1"/>
    <w:multiLevelType w:val="hybridMultilevel"/>
    <w:tmpl w:val="874E23DE"/>
    <w:lvl w:ilvl="0" w:tplc="C332ED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B9720D"/>
    <w:multiLevelType w:val="hybridMultilevel"/>
    <w:tmpl w:val="39A8511E"/>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0F0921"/>
    <w:multiLevelType w:val="hybridMultilevel"/>
    <w:tmpl w:val="B218DC5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D5E24"/>
    <w:multiLevelType w:val="hybridMultilevel"/>
    <w:tmpl w:val="BBC4C600"/>
    <w:lvl w:ilvl="0" w:tplc="7CD43E52">
      <w:start w:val="1"/>
      <w:numFmt w:val="bullet"/>
      <w:lvlText w:val=""/>
      <w:lvlJc w:val="left"/>
      <w:pPr>
        <w:ind w:left="720" w:hanging="360"/>
      </w:pPr>
      <w:rPr>
        <w:rFonts w:ascii="Tahoma" w:hAnsi="Tahoma" w:hint="default"/>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B2111D"/>
    <w:multiLevelType w:val="hybridMultilevel"/>
    <w:tmpl w:val="547C9CA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3B60E71"/>
    <w:multiLevelType w:val="hybridMultilevel"/>
    <w:tmpl w:val="54A4A222"/>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104605"/>
    <w:multiLevelType w:val="multilevel"/>
    <w:tmpl w:val="BAC6CC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D02AC4"/>
    <w:multiLevelType w:val="hybridMultilevel"/>
    <w:tmpl w:val="9EA6C36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8D130B"/>
    <w:multiLevelType w:val="hybridMultilevel"/>
    <w:tmpl w:val="6C520106"/>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6E1239"/>
    <w:multiLevelType w:val="hybridMultilevel"/>
    <w:tmpl w:val="AE964EB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EB4196"/>
    <w:multiLevelType w:val="hybridMultilevel"/>
    <w:tmpl w:val="323E064C"/>
    <w:lvl w:ilvl="0" w:tplc="767E5A8C">
      <w:start w:val="1"/>
      <w:numFmt w:val="bullet"/>
      <w:lvlText w:val=""/>
      <w:lvlJc w:val="left"/>
      <w:pPr>
        <w:ind w:left="720" w:hanging="360"/>
      </w:pPr>
      <w:rPr>
        <w:rFonts w:ascii="Symbol" w:hAnsi="Symbol" w:hint="default"/>
      </w:rPr>
    </w:lvl>
    <w:lvl w:ilvl="1" w:tplc="767E5A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D818A7"/>
    <w:multiLevelType w:val="hybridMultilevel"/>
    <w:tmpl w:val="C6D6AA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DE2A9D"/>
    <w:multiLevelType w:val="hybridMultilevel"/>
    <w:tmpl w:val="16A88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8F3548"/>
    <w:multiLevelType w:val="hybridMultilevel"/>
    <w:tmpl w:val="249A9176"/>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BE94C98"/>
    <w:multiLevelType w:val="hybridMultilevel"/>
    <w:tmpl w:val="A5D09D2A"/>
    <w:lvl w:ilvl="0" w:tplc="01CC5BA8">
      <w:start w:val="1"/>
      <w:numFmt w:val="upperRoman"/>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F3F3A66"/>
    <w:multiLevelType w:val="hybridMultilevel"/>
    <w:tmpl w:val="13EA6192"/>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C7704D"/>
    <w:multiLevelType w:val="hybridMultilevel"/>
    <w:tmpl w:val="F1247B24"/>
    <w:lvl w:ilvl="0" w:tplc="653C481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C2E3E"/>
    <w:multiLevelType w:val="hybridMultilevel"/>
    <w:tmpl w:val="97CABD16"/>
    <w:lvl w:ilvl="0" w:tplc="C332ED56">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561E02"/>
    <w:multiLevelType w:val="hybridMultilevel"/>
    <w:tmpl w:val="F3B61F1E"/>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781581"/>
    <w:multiLevelType w:val="hybridMultilevel"/>
    <w:tmpl w:val="C8A60BF2"/>
    <w:lvl w:ilvl="0" w:tplc="9A121D0E">
      <w:start w:val="1"/>
      <w:numFmt w:val="decimal"/>
      <w:lvlText w:val="%1."/>
      <w:lvlJc w:val="left"/>
      <w:pPr>
        <w:ind w:left="1429" w:hanging="360"/>
      </w:pPr>
      <w:rPr>
        <w:rFonts w:hint="default"/>
        <w:i w:val="0"/>
        <w:iCs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BAF6156"/>
    <w:multiLevelType w:val="hybridMultilevel"/>
    <w:tmpl w:val="FAAC61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283413"/>
    <w:multiLevelType w:val="hybridMultilevel"/>
    <w:tmpl w:val="EFA2BDC0"/>
    <w:lvl w:ilvl="0" w:tplc="00D896E4">
      <w:start w:val="1"/>
      <w:numFmt w:val="decimal"/>
      <w:lvlText w:val="%1."/>
      <w:lvlJc w:val="left"/>
      <w:pPr>
        <w:tabs>
          <w:tab w:val="num" w:pos="720"/>
        </w:tabs>
        <w:ind w:left="720" w:hanging="360"/>
      </w:pPr>
    </w:lvl>
    <w:lvl w:ilvl="1" w:tplc="15D83FB0" w:tentative="1">
      <w:start w:val="1"/>
      <w:numFmt w:val="decimal"/>
      <w:lvlText w:val="%2."/>
      <w:lvlJc w:val="left"/>
      <w:pPr>
        <w:tabs>
          <w:tab w:val="num" w:pos="1440"/>
        </w:tabs>
        <w:ind w:left="1440" w:hanging="360"/>
      </w:pPr>
    </w:lvl>
    <w:lvl w:ilvl="2" w:tplc="BEC4DED6" w:tentative="1">
      <w:start w:val="1"/>
      <w:numFmt w:val="decimal"/>
      <w:lvlText w:val="%3."/>
      <w:lvlJc w:val="left"/>
      <w:pPr>
        <w:tabs>
          <w:tab w:val="num" w:pos="2160"/>
        </w:tabs>
        <w:ind w:left="2160" w:hanging="360"/>
      </w:pPr>
    </w:lvl>
    <w:lvl w:ilvl="3" w:tplc="4AB44C98" w:tentative="1">
      <w:start w:val="1"/>
      <w:numFmt w:val="decimal"/>
      <w:lvlText w:val="%4."/>
      <w:lvlJc w:val="left"/>
      <w:pPr>
        <w:tabs>
          <w:tab w:val="num" w:pos="2880"/>
        </w:tabs>
        <w:ind w:left="2880" w:hanging="360"/>
      </w:pPr>
    </w:lvl>
    <w:lvl w:ilvl="4" w:tplc="BDFCF998" w:tentative="1">
      <w:start w:val="1"/>
      <w:numFmt w:val="decimal"/>
      <w:lvlText w:val="%5."/>
      <w:lvlJc w:val="left"/>
      <w:pPr>
        <w:tabs>
          <w:tab w:val="num" w:pos="3600"/>
        </w:tabs>
        <w:ind w:left="3600" w:hanging="360"/>
      </w:pPr>
    </w:lvl>
    <w:lvl w:ilvl="5" w:tplc="F3A6C518" w:tentative="1">
      <w:start w:val="1"/>
      <w:numFmt w:val="decimal"/>
      <w:lvlText w:val="%6."/>
      <w:lvlJc w:val="left"/>
      <w:pPr>
        <w:tabs>
          <w:tab w:val="num" w:pos="4320"/>
        </w:tabs>
        <w:ind w:left="4320" w:hanging="360"/>
      </w:pPr>
    </w:lvl>
    <w:lvl w:ilvl="6" w:tplc="AEBE52AA" w:tentative="1">
      <w:start w:val="1"/>
      <w:numFmt w:val="decimal"/>
      <w:lvlText w:val="%7."/>
      <w:lvlJc w:val="left"/>
      <w:pPr>
        <w:tabs>
          <w:tab w:val="num" w:pos="5040"/>
        </w:tabs>
        <w:ind w:left="5040" w:hanging="360"/>
      </w:pPr>
    </w:lvl>
    <w:lvl w:ilvl="7" w:tplc="AB42A806" w:tentative="1">
      <w:start w:val="1"/>
      <w:numFmt w:val="decimal"/>
      <w:lvlText w:val="%8."/>
      <w:lvlJc w:val="left"/>
      <w:pPr>
        <w:tabs>
          <w:tab w:val="num" w:pos="5760"/>
        </w:tabs>
        <w:ind w:left="5760" w:hanging="360"/>
      </w:pPr>
    </w:lvl>
    <w:lvl w:ilvl="8" w:tplc="6938121C" w:tentative="1">
      <w:start w:val="1"/>
      <w:numFmt w:val="decimal"/>
      <w:lvlText w:val="%9."/>
      <w:lvlJc w:val="left"/>
      <w:pPr>
        <w:tabs>
          <w:tab w:val="num" w:pos="6480"/>
        </w:tabs>
        <w:ind w:left="6480" w:hanging="360"/>
      </w:pPr>
    </w:lvl>
  </w:abstractNum>
  <w:abstractNum w:abstractNumId="28" w15:restartNumberingAfterBreak="0">
    <w:nsid w:val="7B0C4F1C"/>
    <w:multiLevelType w:val="hybridMultilevel"/>
    <w:tmpl w:val="69DED31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AF0879"/>
    <w:multiLevelType w:val="hybridMultilevel"/>
    <w:tmpl w:val="6FFEF9AA"/>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0"/>
  </w:num>
  <w:num w:numId="3">
    <w:abstractNumId w:val="2"/>
  </w:num>
  <w:num w:numId="4">
    <w:abstractNumId w:val="28"/>
  </w:num>
  <w:num w:numId="5">
    <w:abstractNumId w:val="1"/>
  </w:num>
  <w:num w:numId="6">
    <w:abstractNumId w:val="8"/>
  </w:num>
  <w:num w:numId="7">
    <w:abstractNumId w:val="26"/>
  </w:num>
  <w:num w:numId="8">
    <w:abstractNumId w:val="4"/>
  </w:num>
  <w:num w:numId="9">
    <w:abstractNumId w:val="11"/>
  </w:num>
  <w:num w:numId="10">
    <w:abstractNumId w:val="20"/>
  </w:num>
  <w:num w:numId="11">
    <w:abstractNumId w:val="21"/>
  </w:num>
  <w:num w:numId="12">
    <w:abstractNumId w:val="7"/>
  </w:num>
  <w:num w:numId="13">
    <w:abstractNumId w:val="29"/>
  </w:num>
  <w:num w:numId="14">
    <w:abstractNumId w:val="12"/>
  </w:num>
  <w:num w:numId="15">
    <w:abstractNumId w:val="0"/>
  </w:num>
  <w:num w:numId="16">
    <w:abstractNumId w:val="14"/>
  </w:num>
  <w:num w:numId="17">
    <w:abstractNumId w:val="5"/>
  </w:num>
  <w:num w:numId="18">
    <w:abstractNumId w:val="9"/>
  </w:num>
  <w:num w:numId="19">
    <w:abstractNumId w:val="19"/>
  </w:num>
  <w:num w:numId="20">
    <w:abstractNumId w:val="3"/>
  </w:num>
  <w:num w:numId="21">
    <w:abstractNumId w:val="15"/>
  </w:num>
  <w:num w:numId="22">
    <w:abstractNumId w:val="23"/>
  </w:num>
  <w:num w:numId="23">
    <w:abstractNumId w:val="24"/>
  </w:num>
  <w:num w:numId="24">
    <w:abstractNumId w:val="13"/>
  </w:num>
  <w:num w:numId="25">
    <w:abstractNumId w:val="25"/>
  </w:num>
  <w:num w:numId="26">
    <w:abstractNumId w:val="16"/>
  </w:num>
  <w:num w:numId="27">
    <w:abstractNumId w:val="6"/>
  </w:num>
  <w:num w:numId="28">
    <w:abstractNumId w:val="17"/>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01"/>
    <w:rsid w:val="00000762"/>
    <w:rsid w:val="00010126"/>
    <w:rsid w:val="00015ABB"/>
    <w:rsid w:val="00034C0C"/>
    <w:rsid w:val="0004198E"/>
    <w:rsid w:val="00042B43"/>
    <w:rsid w:val="00043DB7"/>
    <w:rsid w:val="00047A7C"/>
    <w:rsid w:val="00050B03"/>
    <w:rsid w:val="0005310A"/>
    <w:rsid w:val="00055DD5"/>
    <w:rsid w:val="00056E49"/>
    <w:rsid w:val="0005766F"/>
    <w:rsid w:val="00064FF8"/>
    <w:rsid w:val="00072109"/>
    <w:rsid w:val="00072804"/>
    <w:rsid w:val="0007466A"/>
    <w:rsid w:val="000752A8"/>
    <w:rsid w:val="00086ADC"/>
    <w:rsid w:val="000949A2"/>
    <w:rsid w:val="000A46F3"/>
    <w:rsid w:val="000C0C80"/>
    <w:rsid w:val="000C56A9"/>
    <w:rsid w:val="000D7475"/>
    <w:rsid w:val="000E118C"/>
    <w:rsid w:val="000E19B8"/>
    <w:rsid w:val="000E3593"/>
    <w:rsid w:val="000E59D5"/>
    <w:rsid w:val="000E7E19"/>
    <w:rsid w:val="00104E69"/>
    <w:rsid w:val="00125A3D"/>
    <w:rsid w:val="0013192A"/>
    <w:rsid w:val="00146D37"/>
    <w:rsid w:val="00152568"/>
    <w:rsid w:val="00152B60"/>
    <w:rsid w:val="00164E0E"/>
    <w:rsid w:val="00171FB5"/>
    <w:rsid w:val="0018489C"/>
    <w:rsid w:val="00192D02"/>
    <w:rsid w:val="00195BE3"/>
    <w:rsid w:val="00196133"/>
    <w:rsid w:val="001A02AC"/>
    <w:rsid w:val="001A603D"/>
    <w:rsid w:val="001A77A8"/>
    <w:rsid w:val="001B40BF"/>
    <w:rsid w:val="001B51EE"/>
    <w:rsid w:val="001C250B"/>
    <w:rsid w:val="001C6F00"/>
    <w:rsid w:val="001C6F85"/>
    <w:rsid w:val="001D2037"/>
    <w:rsid w:val="001D4333"/>
    <w:rsid w:val="001D77EA"/>
    <w:rsid w:val="001E5DAF"/>
    <w:rsid w:val="001F16D4"/>
    <w:rsid w:val="001F54AA"/>
    <w:rsid w:val="00210B23"/>
    <w:rsid w:val="002112AF"/>
    <w:rsid w:val="002160ED"/>
    <w:rsid w:val="00216E85"/>
    <w:rsid w:val="00221516"/>
    <w:rsid w:val="00242C89"/>
    <w:rsid w:val="00245413"/>
    <w:rsid w:val="00254BBB"/>
    <w:rsid w:val="002566DA"/>
    <w:rsid w:val="00257A63"/>
    <w:rsid w:val="00257C23"/>
    <w:rsid w:val="00263A17"/>
    <w:rsid w:val="00264675"/>
    <w:rsid w:val="002648E3"/>
    <w:rsid w:val="00282F6A"/>
    <w:rsid w:val="002842FA"/>
    <w:rsid w:val="002A201A"/>
    <w:rsid w:val="002A53E4"/>
    <w:rsid w:val="002A7109"/>
    <w:rsid w:val="002B03B0"/>
    <w:rsid w:val="002B154E"/>
    <w:rsid w:val="002C1BC7"/>
    <w:rsid w:val="002C308F"/>
    <w:rsid w:val="002C3216"/>
    <w:rsid w:val="002C7FB3"/>
    <w:rsid w:val="002D02B5"/>
    <w:rsid w:val="002D5537"/>
    <w:rsid w:val="002D6F74"/>
    <w:rsid w:val="002E5271"/>
    <w:rsid w:val="002E6F8E"/>
    <w:rsid w:val="002F4C3B"/>
    <w:rsid w:val="00300571"/>
    <w:rsid w:val="00303D46"/>
    <w:rsid w:val="00303FDB"/>
    <w:rsid w:val="00317A96"/>
    <w:rsid w:val="00317EDD"/>
    <w:rsid w:val="00340B3A"/>
    <w:rsid w:val="003454EA"/>
    <w:rsid w:val="00350FFA"/>
    <w:rsid w:val="00355BD4"/>
    <w:rsid w:val="0036466C"/>
    <w:rsid w:val="00377A51"/>
    <w:rsid w:val="003813C5"/>
    <w:rsid w:val="00381A72"/>
    <w:rsid w:val="00386BAC"/>
    <w:rsid w:val="0039464E"/>
    <w:rsid w:val="00395AFA"/>
    <w:rsid w:val="003977E9"/>
    <w:rsid w:val="003A0DD2"/>
    <w:rsid w:val="003B78FA"/>
    <w:rsid w:val="003B7A6E"/>
    <w:rsid w:val="003C46B3"/>
    <w:rsid w:val="003D58DE"/>
    <w:rsid w:val="003D7187"/>
    <w:rsid w:val="003E0F53"/>
    <w:rsid w:val="00405944"/>
    <w:rsid w:val="004066C7"/>
    <w:rsid w:val="0040710B"/>
    <w:rsid w:val="004205AF"/>
    <w:rsid w:val="004247E1"/>
    <w:rsid w:val="00435ACE"/>
    <w:rsid w:val="00436179"/>
    <w:rsid w:val="00444E4D"/>
    <w:rsid w:val="0046187D"/>
    <w:rsid w:val="0047468E"/>
    <w:rsid w:val="004768FE"/>
    <w:rsid w:val="0048219F"/>
    <w:rsid w:val="00482272"/>
    <w:rsid w:val="00491EEA"/>
    <w:rsid w:val="00494DE4"/>
    <w:rsid w:val="004B1FEC"/>
    <w:rsid w:val="004B42C8"/>
    <w:rsid w:val="004C102F"/>
    <w:rsid w:val="004C419C"/>
    <w:rsid w:val="004C448C"/>
    <w:rsid w:val="004C6992"/>
    <w:rsid w:val="004D660A"/>
    <w:rsid w:val="004D70DD"/>
    <w:rsid w:val="004D79DA"/>
    <w:rsid w:val="004E0217"/>
    <w:rsid w:val="004E7D8E"/>
    <w:rsid w:val="00500155"/>
    <w:rsid w:val="00513A00"/>
    <w:rsid w:val="00514360"/>
    <w:rsid w:val="005171E5"/>
    <w:rsid w:val="00522BAE"/>
    <w:rsid w:val="00526149"/>
    <w:rsid w:val="00526182"/>
    <w:rsid w:val="00531BD8"/>
    <w:rsid w:val="00536049"/>
    <w:rsid w:val="00553DE4"/>
    <w:rsid w:val="00561F7C"/>
    <w:rsid w:val="00573331"/>
    <w:rsid w:val="00575AD0"/>
    <w:rsid w:val="0058335D"/>
    <w:rsid w:val="00585D62"/>
    <w:rsid w:val="00594BF9"/>
    <w:rsid w:val="005978AB"/>
    <w:rsid w:val="005A426D"/>
    <w:rsid w:val="005A4288"/>
    <w:rsid w:val="005A7508"/>
    <w:rsid w:val="005A7A8F"/>
    <w:rsid w:val="005B0B5A"/>
    <w:rsid w:val="005B550A"/>
    <w:rsid w:val="005C7EF9"/>
    <w:rsid w:val="005D402A"/>
    <w:rsid w:val="005D5783"/>
    <w:rsid w:val="005E540B"/>
    <w:rsid w:val="005F29E3"/>
    <w:rsid w:val="005F514C"/>
    <w:rsid w:val="00607B2C"/>
    <w:rsid w:val="006103F4"/>
    <w:rsid w:val="00616526"/>
    <w:rsid w:val="00620FBC"/>
    <w:rsid w:val="00623D01"/>
    <w:rsid w:val="00633272"/>
    <w:rsid w:val="00640A18"/>
    <w:rsid w:val="00652F74"/>
    <w:rsid w:val="00654F24"/>
    <w:rsid w:val="00662EAA"/>
    <w:rsid w:val="00662F2E"/>
    <w:rsid w:val="00676001"/>
    <w:rsid w:val="006823FC"/>
    <w:rsid w:val="00691CDE"/>
    <w:rsid w:val="006930C8"/>
    <w:rsid w:val="00695C36"/>
    <w:rsid w:val="00696610"/>
    <w:rsid w:val="0069788D"/>
    <w:rsid w:val="006A64A9"/>
    <w:rsid w:val="006A76D8"/>
    <w:rsid w:val="006A7BF3"/>
    <w:rsid w:val="006B0D95"/>
    <w:rsid w:val="006B589F"/>
    <w:rsid w:val="006C1E46"/>
    <w:rsid w:val="006C2D57"/>
    <w:rsid w:val="006C5E82"/>
    <w:rsid w:val="006C61BF"/>
    <w:rsid w:val="006D11CC"/>
    <w:rsid w:val="006D3339"/>
    <w:rsid w:val="006D4DD9"/>
    <w:rsid w:val="006E1CB1"/>
    <w:rsid w:val="006E71E7"/>
    <w:rsid w:val="006E7E3B"/>
    <w:rsid w:val="006F134D"/>
    <w:rsid w:val="006F42E7"/>
    <w:rsid w:val="00704B9E"/>
    <w:rsid w:val="00712154"/>
    <w:rsid w:val="007125B5"/>
    <w:rsid w:val="007130A8"/>
    <w:rsid w:val="00717D27"/>
    <w:rsid w:val="00746E86"/>
    <w:rsid w:val="00747134"/>
    <w:rsid w:val="00771859"/>
    <w:rsid w:val="0077485F"/>
    <w:rsid w:val="00793DB4"/>
    <w:rsid w:val="007A29C1"/>
    <w:rsid w:val="007A347F"/>
    <w:rsid w:val="007A4916"/>
    <w:rsid w:val="007A66E6"/>
    <w:rsid w:val="007A6FF3"/>
    <w:rsid w:val="007A7A87"/>
    <w:rsid w:val="007A7F23"/>
    <w:rsid w:val="007B0BFC"/>
    <w:rsid w:val="007B0DB7"/>
    <w:rsid w:val="007B20C3"/>
    <w:rsid w:val="007B6558"/>
    <w:rsid w:val="007C7324"/>
    <w:rsid w:val="007C7DE8"/>
    <w:rsid w:val="007D017E"/>
    <w:rsid w:val="007D4DF6"/>
    <w:rsid w:val="007D7470"/>
    <w:rsid w:val="007E1D24"/>
    <w:rsid w:val="0080317E"/>
    <w:rsid w:val="0080368C"/>
    <w:rsid w:val="008245C0"/>
    <w:rsid w:val="00825286"/>
    <w:rsid w:val="00830ED0"/>
    <w:rsid w:val="00835891"/>
    <w:rsid w:val="00836103"/>
    <w:rsid w:val="00836EE9"/>
    <w:rsid w:val="00845F60"/>
    <w:rsid w:val="0085162A"/>
    <w:rsid w:val="00853AD2"/>
    <w:rsid w:val="008541CD"/>
    <w:rsid w:val="00854931"/>
    <w:rsid w:val="00857292"/>
    <w:rsid w:val="008578AB"/>
    <w:rsid w:val="00860F00"/>
    <w:rsid w:val="00865588"/>
    <w:rsid w:val="00882FF2"/>
    <w:rsid w:val="00887DD0"/>
    <w:rsid w:val="008A2F2A"/>
    <w:rsid w:val="008A7857"/>
    <w:rsid w:val="008B6F50"/>
    <w:rsid w:val="008C4E80"/>
    <w:rsid w:val="008D0222"/>
    <w:rsid w:val="008D5926"/>
    <w:rsid w:val="008D635C"/>
    <w:rsid w:val="008F326B"/>
    <w:rsid w:val="008F6394"/>
    <w:rsid w:val="00900D52"/>
    <w:rsid w:val="00907DC1"/>
    <w:rsid w:val="009137F0"/>
    <w:rsid w:val="00924E84"/>
    <w:rsid w:val="009301A3"/>
    <w:rsid w:val="00931AC1"/>
    <w:rsid w:val="009335D8"/>
    <w:rsid w:val="00933729"/>
    <w:rsid w:val="009337F7"/>
    <w:rsid w:val="0093680C"/>
    <w:rsid w:val="00942AC1"/>
    <w:rsid w:val="00944DEC"/>
    <w:rsid w:val="0094618C"/>
    <w:rsid w:val="00947DF6"/>
    <w:rsid w:val="00953C0A"/>
    <w:rsid w:val="00956ACE"/>
    <w:rsid w:val="00965FC9"/>
    <w:rsid w:val="00973F80"/>
    <w:rsid w:val="009805B7"/>
    <w:rsid w:val="009A233E"/>
    <w:rsid w:val="009A43EB"/>
    <w:rsid w:val="009B30C3"/>
    <w:rsid w:val="009B4BE5"/>
    <w:rsid w:val="009C2CE9"/>
    <w:rsid w:val="009C7365"/>
    <w:rsid w:val="009D16E5"/>
    <w:rsid w:val="009F3A15"/>
    <w:rsid w:val="00A009D2"/>
    <w:rsid w:val="00A0231D"/>
    <w:rsid w:val="00A023BC"/>
    <w:rsid w:val="00A13CE0"/>
    <w:rsid w:val="00A21443"/>
    <w:rsid w:val="00A24650"/>
    <w:rsid w:val="00A31CA5"/>
    <w:rsid w:val="00A33B6F"/>
    <w:rsid w:val="00A50A2B"/>
    <w:rsid w:val="00A5301C"/>
    <w:rsid w:val="00A546F1"/>
    <w:rsid w:val="00A54AC2"/>
    <w:rsid w:val="00A84ECC"/>
    <w:rsid w:val="00AA326D"/>
    <w:rsid w:val="00AA3C09"/>
    <w:rsid w:val="00AA4097"/>
    <w:rsid w:val="00AA62A5"/>
    <w:rsid w:val="00AB135D"/>
    <w:rsid w:val="00AB251B"/>
    <w:rsid w:val="00AC6DB1"/>
    <w:rsid w:val="00AD44EF"/>
    <w:rsid w:val="00AE3B9C"/>
    <w:rsid w:val="00AF11B4"/>
    <w:rsid w:val="00B00733"/>
    <w:rsid w:val="00B00A66"/>
    <w:rsid w:val="00B0301F"/>
    <w:rsid w:val="00B06ABB"/>
    <w:rsid w:val="00B06CB0"/>
    <w:rsid w:val="00B14AEF"/>
    <w:rsid w:val="00B21142"/>
    <w:rsid w:val="00B22534"/>
    <w:rsid w:val="00B259CF"/>
    <w:rsid w:val="00B3469B"/>
    <w:rsid w:val="00B57D1A"/>
    <w:rsid w:val="00B7420D"/>
    <w:rsid w:val="00B75AC3"/>
    <w:rsid w:val="00B81E76"/>
    <w:rsid w:val="00B927EB"/>
    <w:rsid w:val="00B94538"/>
    <w:rsid w:val="00B97ED3"/>
    <w:rsid w:val="00BA4980"/>
    <w:rsid w:val="00BB24E6"/>
    <w:rsid w:val="00BB77B0"/>
    <w:rsid w:val="00BB7825"/>
    <w:rsid w:val="00BC20B2"/>
    <w:rsid w:val="00BC3D85"/>
    <w:rsid w:val="00BE71F1"/>
    <w:rsid w:val="00BE72CE"/>
    <w:rsid w:val="00BF5373"/>
    <w:rsid w:val="00C05A51"/>
    <w:rsid w:val="00C06A91"/>
    <w:rsid w:val="00C11E77"/>
    <w:rsid w:val="00C122E2"/>
    <w:rsid w:val="00C20CEF"/>
    <w:rsid w:val="00C233FE"/>
    <w:rsid w:val="00C24530"/>
    <w:rsid w:val="00C31989"/>
    <w:rsid w:val="00C50034"/>
    <w:rsid w:val="00C50DAF"/>
    <w:rsid w:val="00C64052"/>
    <w:rsid w:val="00C652B0"/>
    <w:rsid w:val="00C72BDE"/>
    <w:rsid w:val="00C733FC"/>
    <w:rsid w:val="00C73DD8"/>
    <w:rsid w:val="00C775BF"/>
    <w:rsid w:val="00C8280E"/>
    <w:rsid w:val="00C92744"/>
    <w:rsid w:val="00C94BDC"/>
    <w:rsid w:val="00CA1B47"/>
    <w:rsid w:val="00CB01EE"/>
    <w:rsid w:val="00CB4239"/>
    <w:rsid w:val="00CB73B8"/>
    <w:rsid w:val="00CD276F"/>
    <w:rsid w:val="00CD5673"/>
    <w:rsid w:val="00D126E6"/>
    <w:rsid w:val="00D23463"/>
    <w:rsid w:val="00D33A9B"/>
    <w:rsid w:val="00D34709"/>
    <w:rsid w:val="00D34891"/>
    <w:rsid w:val="00D41E9E"/>
    <w:rsid w:val="00D44C32"/>
    <w:rsid w:val="00D53823"/>
    <w:rsid w:val="00D55B6C"/>
    <w:rsid w:val="00D56108"/>
    <w:rsid w:val="00D721D6"/>
    <w:rsid w:val="00D8094B"/>
    <w:rsid w:val="00D83E65"/>
    <w:rsid w:val="00D94501"/>
    <w:rsid w:val="00D950AA"/>
    <w:rsid w:val="00DA08DD"/>
    <w:rsid w:val="00DC063C"/>
    <w:rsid w:val="00DC1FBD"/>
    <w:rsid w:val="00DC7A2E"/>
    <w:rsid w:val="00DD2EFC"/>
    <w:rsid w:val="00DD3B68"/>
    <w:rsid w:val="00DE67B2"/>
    <w:rsid w:val="00DF1EE6"/>
    <w:rsid w:val="00DF7064"/>
    <w:rsid w:val="00E11464"/>
    <w:rsid w:val="00E238B5"/>
    <w:rsid w:val="00E249CB"/>
    <w:rsid w:val="00E26233"/>
    <w:rsid w:val="00E3216B"/>
    <w:rsid w:val="00E35E75"/>
    <w:rsid w:val="00E3666C"/>
    <w:rsid w:val="00E4005C"/>
    <w:rsid w:val="00E40F1F"/>
    <w:rsid w:val="00E44378"/>
    <w:rsid w:val="00E45DA3"/>
    <w:rsid w:val="00E50C51"/>
    <w:rsid w:val="00E536DB"/>
    <w:rsid w:val="00E61A7E"/>
    <w:rsid w:val="00E820DB"/>
    <w:rsid w:val="00E92114"/>
    <w:rsid w:val="00EA0E0E"/>
    <w:rsid w:val="00EB08A2"/>
    <w:rsid w:val="00EB6635"/>
    <w:rsid w:val="00EB71E8"/>
    <w:rsid w:val="00EC1841"/>
    <w:rsid w:val="00EC496B"/>
    <w:rsid w:val="00EC5400"/>
    <w:rsid w:val="00ED1A70"/>
    <w:rsid w:val="00ED3305"/>
    <w:rsid w:val="00ED4C87"/>
    <w:rsid w:val="00ED6EAD"/>
    <w:rsid w:val="00EF38C6"/>
    <w:rsid w:val="00F05931"/>
    <w:rsid w:val="00F11B81"/>
    <w:rsid w:val="00F23105"/>
    <w:rsid w:val="00F31D29"/>
    <w:rsid w:val="00F3506A"/>
    <w:rsid w:val="00F35795"/>
    <w:rsid w:val="00F44DA0"/>
    <w:rsid w:val="00F54AB7"/>
    <w:rsid w:val="00F62A5C"/>
    <w:rsid w:val="00F70170"/>
    <w:rsid w:val="00F7163B"/>
    <w:rsid w:val="00F73419"/>
    <w:rsid w:val="00F736B9"/>
    <w:rsid w:val="00F74050"/>
    <w:rsid w:val="00F8093A"/>
    <w:rsid w:val="00F9116F"/>
    <w:rsid w:val="00F93504"/>
    <w:rsid w:val="00F94591"/>
    <w:rsid w:val="00FA31DE"/>
    <w:rsid w:val="00FA330D"/>
    <w:rsid w:val="00FB3D9F"/>
    <w:rsid w:val="00FC0206"/>
    <w:rsid w:val="00FC6DA8"/>
    <w:rsid w:val="00FC6DDA"/>
    <w:rsid w:val="00FD1BEF"/>
    <w:rsid w:val="00FD1F0F"/>
    <w:rsid w:val="00FD52F0"/>
    <w:rsid w:val="00FD6A72"/>
    <w:rsid w:val="00FD6F10"/>
    <w:rsid w:val="00FF11F4"/>
    <w:rsid w:val="00FF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FDF9"/>
  <w15:chartTrackingRefBased/>
  <w15:docId w15:val="{52FEEE9B-0740-B148-9C89-94A5B1C6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FD1F0F"/>
    <w:rPr>
      <w:rFonts w:ascii="Times New Roman" w:eastAsia="Times New Roman" w:hAnsi="Times New Roman"/>
      <w:sz w:val="24"/>
      <w:szCs w:val="24"/>
    </w:rPr>
  </w:style>
  <w:style w:type="paragraph" w:styleId="1">
    <w:name w:val="heading 1"/>
    <w:basedOn w:val="a"/>
    <w:next w:val="a"/>
    <w:link w:val="10"/>
    <w:uiPriority w:val="9"/>
    <w:qFormat/>
    <w:rsid w:val="00D94501"/>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qFormat/>
    <w:rsid w:val="00D94501"/>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4501"/>
    <w:rPr>
      <w:rFonts w:ascii="Cambria" w:eastAsia="Times New Roman" w:hAnsi="Cambria" w:cs="Times New Roman"/>
      <w:b/>
      <w:bCs/>
      <w:color w:val="365F91"/>
      <w:sz w:val="28"/>
      <w:szCs w:val="28"/>
    </w:rPr>
  </w:style>
  <w:style w:type="character" w:customStyle="1" w:styleId="20">
    <w:name w:val="Заголовок 2 Знак"/>
    <w:link w:val="2"/>
    <w:uiPriority w:val="9"/>
    <w:rsid w:val="00D94501"/>
    <w:rPr>
      <w:rFonts w:ascii="Cambria" w:eastAsia="Times New Roman" w:hAnsi="Cambria" w:cs="Times New Roman"/>
      <w:b/>
      <w:bCs/>
      <w:color w:val="4F81BD"/>
      <w:sz w:val="26"/>
      <w:szCs w:val="26"/>
    </w:rPr>
  </w:style>
  <w:style w:type="paragraph" w:customStyle="1" w:styleId="1-21">
    <w:name w:val="Средняя сетка 1 - Акцент 21"/>
    <w:basedOn w:val="a"/>
    <w:uiPriority w:val="34"/>
    <w:qFormat/>
    <w:rsid w:val="00D94501"/>
    <w:pPr>
      <w:spacing w:after="200" w:line="276" w:lineRule="auto"/>
      <w:ind w:left="720"/>
      <w:contextualSpacing/>
    </w:pPr>
    <w:rPr>
      <w:rFonts w:ascii="Calibri" w:eastAsia="Calibri" w:hAnsi="Calibri"/>
      <w:sz w:val="22"/>
      <w:szCs w:val="22"/>
      <w:lang w:eastAsia="en-US"/>
    </w:rPr>
  </w:style>
  <w:style w:type="paragraph" w:styleId="a3">
    <w:name w:val="header"/>
    <w:basedOn w:val="a"/>
    <w:link w:val="a4"/>
    <w:uiPriority w:val="99"/>
    <w:unhideWhenUsed/>
    <w:rsid w:val="00704B9E"/>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link w:val="a3"/>
    <w:uiPriority w:val="99"/>
    <w:rsid w:val="00704B9E"/>
    <w:rPr>
      <w:sz w:val="22"/>
      <w:szCs w:val="22"/>
      <w:lang w:eastAsia="en-US"/>
    </w:rPr>
  </w:style>
  <w:style w:type="paragraph" w:styleId="a5">
    <w:name w:val="footer"/>
    <w:basedOn w:val="a"/>
    <w:link w:val="a6"/>
    <w:uiPriority w:val="99"/>
    <w:unhideWhenUsed/>
    <w:rsid w:val="00704B9E"/>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link w:val="a5"/>
    <w:uiPriority w:val="99"/>
    <w:rsid w:val="00704B9E"/>
    <w:rPr>
      <w:sz w:val="22"/>
      <w:szCs w:val="22"/>
      <w:lang w:eastAsia="en-US"/>
    </w:rPr>
  </w:style>
  <w:style w:type="paragraph" w:styleId="a7">
    <w:name w:val="Balloon Text"/>
    <w:basedOn w:val="a"/>
    <w:link w:val="a8"/>
    <w:uiPriority w:val="99"/>
    <w:semiHidden/>
    <w:unhideWhenUsed/>
    <w:rsid w:val="00704B9E"/>
    <w:rPr>
      <w:rFonts w:ascii="Tahoma" w:eastAsia="Calibri" w:hAnsi="Tahoma" w:cs="Tahoma"/>
      <w:sz w:val="16"/>
      <w:szCs w:val="16"/>
      <w:lang w:eastAsia="en-US"/>
    </w:rPr>
  </w:style>
  <w:style w:type="character" w:customStyle="1" w:styleId="a8">
    <w:name w:val="Текст выноски Знак"/>
    <w:link w:val="a7"/>
    <w:uiPriority w:val="99"/>
    <w:semiHidden/>
    <w:rsid w:val="00704B9E"/>
    <w:rPr>
      <w:rFonts w:ascii="Tahoma" w:hAnsi="Tahoma" w:cs="Tahoma"/>
      <w:sz w:val="16"/>
      <w:szCs w:val="16"/>
      <w:lang w:eastAsia="en-US"/>
    </w:rPr>
  </w:style>
  <w:style w:type="paragraph" w:customStyle="1" w:styleId="1-11">
    <w:name w:val="Средняя заливка 1 - Акцент 11"/>
    <w:uiPriority w:val="1"/>
    <w:qFormat/>
    <w:rsid w:val="006E1CB1"/>
    <w:rPr>
      <w:sz w:val="22"/>
      <w:szCs w:val="22"/>
      <w:lang w:eastAsia="en-US"/>
    </w:rPr>
  </w:style>
  <w:style w:type="table" w:styleId="a9">
    <w:name w:val="Table Grid"/>
    <w:basedOn w:val="a1"/>
    <w:uiPriority w:val="59"/>
    <w:rsid w:val="006E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D55B6C"/>
    <w:pPr>
      <w:spacing w:after="200" w:line="276" w:lineRule="auto"/>
    </w:pPr>
    <w:rPr>
      <w:rFonts w:ascii="Calibri" w:eastAsia="Calibri" w:hAnsi="Calibri"/>
      <w:sz w:val="20"/>
      <w:szCs w:val="20"/>
      <w:lang w:eastAsia="en-US"/>
    </w:rPr>
  </w:style>
  <w:style w:type="character" w:customStyle="1" w:styleId="ab">
    <w:name w:val="Текст сноски Знак"/>
    <w:link w:val="aa"/>
    <w:uiPriority w:val="99"/>
    <w:semiHidden/>
    <w:rsid w:val="00D55B6C"/>
    <w:rPr>
      <w:lang w:eastAsia="en-US"/>
    </w:rPr>
  </w:style>
  <w:style w:type="character" w:styleId="ac">
    <w:name w:val="footnote reference"/>
    <w:uiPriority w:val="99"/>
    <w:semiHidden/>
    <w:unhideWhenUsed/>
    <w:rsid w:val="00D55B6C"/>
    <w:rPr>
      <w:vertAlign w:val="superscript"/>
    </w:rPr>
  </w:style>
  <w:style w:type="paragraph" w:styleId="ad">
    <w:name w:val="Document Map"/>
    <w:basedOn w:val="a"/>
    <w:link w:val="ae"/>
    <w:uiPriority w:val="99"/>
    <w:semiHidden/>
    <w:unhideWhenUsed/>
    <w:rsid w:val="007125B5"/>
    <w:pPr>
      <w:spacing w:after="200" w:line="276" w:lineRule="auto"/>
    </w:pPr>
    <w:rPr>
      <w:rFonts w:eastAsia="Calibri"/>
      <w:lang w:eastAsia="en-US"/>
    </w:rPr>
  </w:style>
  <w:style w:type="character" w:customStyle="1" w:styleId="ae">
    <w:name w:val="Схема документа Знак"/>
    <w:link w:val="ad"/>
    <w:uiPriority w:val="99"/>
    <w:semiHidden/>
    <w:rsid w:val="007125B5"/>
    <w:rPr>
      <w:rFonts w:ascii="Times New Roman" w:hAnsi="Times New Roman"/>
      <w:sz w:val="24"/>
      <w:szCs w:val="24"/>
      <w:lang w:eastAsia="en-US"/>
    </w:rPr>
  </w:style>
  <w:style w:type="paragraph" w:styleId="af">
    <w:name w:val="Revision"/>
    <w:hidden/>
    <w:uiPriority w:val="62"/>
    <w:rsid w:val="000A46F3"/>
    <w:rPr>
      <w:sz w:val="22"/>
      <w:szCs w:val="22"/>
      <w:lang w:eastAsia="en-US"/>
    </w:rPr>
  </w:style>
  <w:style w:type="paragraph" w:styleId="af0">
    <w:name w:val="List Paragraph"/>
    <w:basedOn w:val="a"/>
    <w:uiPriority w:val="72"/>
    <w:qFormat/>
    <w:rsid w:val="00221516"/>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semiHidden/>
    <w:unhideWhenUsed/>
    <w:rsid w:val="00CA1B47"/>
    <w:pPr>
      <w:spacing w:before="100" w:beforeAutospacing="1" w:after="100" w:afterAutospacing="1"/>
    </w:pPr>
  </w:style>
  <w:style w:type="paragraph" w:customStyle="1" w:styleId="ConsPlusNormal">
    <w:name w:val="ConsPlusNormal"/>
    <w:rsid w:val="002C7FB3"/>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1893">
      <w:bodyDiv w:val="1"/>
      <w:marLeft w:val="0"/>
      <w:marRight w:val="0"/>
      <w:marTop w:val="0"/>
      <w:marBottom w:val="0"/>
      <w:divBdr>
        <w:top w:val="none" w:sz="0" w:space="0" w:color="auto"/>
        <w:left w:val="none" w:sz="0" w:space="0" w:color="auto"/>
        <w:bottom w:val="none" w:sz="0" w:space="0" w:color="auto"/>
        <w:right w:val="none" w:sz="0" w:space="0" w:color="auto"/>
      </w:divBdr>
    </w:div>
    <w:div w:id="520243847">
      <w:bodyDiv w:val="1"/>
      <w:marLeft w:val="0"/>
      <w:marRight w:val="0"/>
      <w:marTop w:val="0"/>
      <w:marBottom w:val="0"/>
      <w:divBdr>
        <w:top w:val="none" w:sz="0" w:space="0" w:color="auto"/>
        <w:left w:val="none" w:sz="0" w:space="0" w:color="auto"/>
        <w:bottom w:val="none" w:sz="0" w:space="0" w:color="auto"/>
        <w:right w:val="none" w:sz="0" w:space="0" w:color="auto"/>
      </w:divBdr>
    </w:div>
    <w:div w:id="732628441">
      <w:bodyDiv w:val="1"/>
      <w:marLeft w:val="0"/>
      <w:marRight w:val="0"/>
      <w:marTop w:val="0"/>
      <w:marBottom w:val="0"/>
      <w:divBdr>
        <w:top w:val="none" w:sz="0" w:space="0" w:color="auto"/>
        <w:left w:val="none" w:sz="0" w:space="0" w:color="auto"/>
        <w:bottom w:val="none" w:sz="0" w:space="0" w:color="auto"/>
        <w:right w:val="none" w:sz="0" w:space="0" w:color="auto"/>
      </w:divBdr>
    </w:div>
    <w:div w:id="878278936">
      <w:bodyDiv w:val="1"/>
      <w:marLeft w:val="0"/>
      <w:marRight w:val="0"/>
      <w:marTop w:val="0"/>
      <w:marBottom w:val="0"/>
      <w:divBdr>
        <w:top w:val="none" w:sz="0" w:space="0" w:color="auto"/>
        <w:left w:val="none" w:sz="0" w:space="0" w:color="auto"/>
        <w:bottom w:val="none" w:sz="0" w:space="0" w:color="auto"/>
        <w:right w:val="none" w:sz="0" w:space="0" w:color="auto"/>
      </w:divBdr>
    </w:div>
    <w:div w:id="1073773021">
      <w:bodyDiv w:val="1"/>
      <w:marLeft w:val="0"/>
      <w:marRight w:val="0"/>
      <w:marTop w:val="0"/>
      <w:marBottom w:val="0"/>
      <w:divBdr>
        <w:top w:val="none" w:sz="0" w:space="0" w:color="auto"/>
        <w:left w:val="none" w:sz="0" w:space="0" w:color="auto"/>
        <w:bottom w:val="none" w:sz="0" w:space="0" w:color="auto"/>
        <w:right w:val="none" w:sz="0" w:space="0" w:color="auto"/>
      </w:divBdr>
      <w:divsChild>
        <w:div w:id="331375554">
          <w:marLeft w:val="0"/>
          <w:marRight w:val="0"/>
          <w:marTop w:val="0"/>
          <w:marBottom w:val="0"/>
          <w:divBdr>
            <w:top w:val="none" w:sz="0" w:space="0" w:color="auto"/>
            <w:left w:val="none" w:sz="0" w:space="0" w:color="auto"/>
            <w:bottom w:val="none" w:sz="0" w:space="0" w:color="auto"/>
            <w:right w:val="none" w:sz="0" w:space="0" w:color="auto"/>
          </w:divBdr>
          <w:divsChild>
            <w:div w:id="632560429">
              <w:marLeft w:val="0"/>
              <w:marRight w:val="0"/>
              <w:marTop w:val="0"/>
              <w:marBottom w:val="0"/>
              <w:divBdr>
                <w:top w:val="none" w:sz="0" w:space="0" w:color="auto"/>
                <w:left w:val="none" w:sz="0" w:space="0" w:color="auto"/>
                <w:bottom w:val="none" w:sz="0" w:space="0" w:color="auto"/>
                <w:right w:val="none" w:sz="0" w:space="0" w:color="auto"/>
              </w:divBdr>
              <w:divsChild>
                <w:div w:id="18847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146">
      <w:bodyDiv w:val="1"/>
      <w:marLeft w:val="0"/>
      <w:marRight w:val="0"/>
      <w:marTop w:val="0"/>
      <w:marBottom w:val="0"/>
      <w:divBdr>
        <w:top w:val="none" w:sz="0" w:space="0" w:color="auto"/>
        <w:left w:val="none" w:sz="0" w:space="0" w:color="auto"/>
        <w:bottom w:val="none" w:sz="0" w:space="0" w:color="auto"/>
        <w:right w:val="none" w:sz="0" w:space="0" w:color="auto"/>
      </w:divBdr>
    </w:div>
    <w:div w:id="1207721707">
      <w:bodyDiv w:val="1"/>
      <w:marLeft w:val="0"/>
      <w:marRight w:val="0"/>
      <w:marTop w:val="0"/>
      <w:marBottom w:val="0"/>
      <w:divBdr>
        <w:top w:val="none" w:sz="0" w:space="0" w:color="auto"/>
        <w:left w:val="none" w:sz="0" w:space="0" w:color="auto"/>
        <w:bottom w:val="none" w:sz="0" w:space="0" w:color="auto"/>
        <w:right w:val="none" w:sz="0" w:space="0" w:color="auto"/>
      </w:divBdr>
      <w:divsChild>
        <w:div w:id="11798510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90FE-4AF5-4C8B-8F7C-735441D2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AfanasyevKV</dc:creator>
  <cp:keywords/>
  <cp:lastModifiedBy>Пользователь Windows</cp:lastModifiedBy>
  <cp:revision>7</cp:revision>
  <cp:lastPrinted>2013-09-02T16:40:00Z</cp:lastPrinted>
  <dcterms:created xsi:type="dcterms:W3CDTF">2023-04-20T17:18:00Z</dcterms:created>
  <dcterms:modified xsi:type="dcterms:W3CDTF">2023-05-22T09:58:00Z</dcterms:modified>
</cp:coreProperties>
</file>